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01" w:rsidRPr="00290F17" w:rsidRDefault="00FC7001" w:rsidP="00FC7001">
      <w:pPr>
        <w:pStyle w:val="msofootermrcssattr"/>
        <w:shd w:val="clear" w:color="auto" w:fill="FFFFFF"/>
        <w:spacing w:line="270" w:lineRule="atLeast"/>
        <w:ind w:firstLine="709"/>
        <w:jc w:val="both"/>
        <w:rPr>
          <w:rFonts w:ascii="Liberation Serif" w:hAnsi="Liberation Serif" w:cs="Arial"/>
          <w:color w:val="2C2D2E"/>
          <w:sz w:val="28"/>
          <w:szCs w:val="28"/>
        </w:rPr>
      </w:pPr>
      <w:r w:rsidRPr="00290F17">
        <w:rPr>
          <w:rFonts w:ascii="Liberation Serif" w:hAnsi="Liberation Serif" w:cs="Arial"/>
          <w:color w:val="2C2D2E"/>
          <w:sz w:val="28"/>
          <w:szCs w:val="28"/>
        </w:rPr>
        <w:t>Информируем, что на Цифровой платформе МСП</w:t>
      </w:r>
      <w:proofErr w:type="gramStart"/>
      <w:r w:rsidRPr="00290F17">
        <w:rPr>
          <w:rFonts w:ascii="Liberation Serif" w:hAnsi="Liberation Serif" w:cs="Arial"/>
          <w:color w:val="2C2D2E"/>
          <w:sz w:val="28"/>
          <w:szCs w:val="28"/>
        </w:rPr>
        <w:t>.Р</w:t>
      </w:r>
      <w:proofErr w:type="gramEnd"/>
      <w:r w:rsidRPr="00290F17">
        <w:rPr>
          <w:rFonts w:ascii="Liberation Serif" w:hAnsi="Liberation Serif" w:cs="Arial"/>
          <w:color w:val="2C2D2E"/>
          <w:sz w:val="28"/>
          <w:szCs w:val="28"/>
        </w:rPr>
        <w:t>Ф (далее – платформа) для поддержки будущих и действующих предпринимателей, а также самозанятых граждан по всей России, разработанной АО «Корпорация «МСП»» (Группа институтов развития) и Минэкономразвития России, появились меры поддержки Государственной корпорации развития «ВЭБ.РФ» для моногородов, которыми могут воспользоваться все заинтересованные предприниматели.</w:t>
      </w:r>
    </w:p>
    <w:p w:rsidR="00FC7001" w:rsidRPr="00290F17" w:rsidRDefault="00FC7001" w:rsidP="00FC7001">
      <w:pPr>
        <w:pStyle w:val="msofootermrcssattr"/>
        <w:shd w:val="clear" w:color="auto" w:fill="FFFFFF"/>
        <w:spacing w:line="270" w:lineRule="atLeast"/>
        <w:ind w:firstLine="709"/>
        <w:jc w:val="both"/>
        <w:rPr>
          <w:rFonts w:ascii="Liberation Serif" w:hAnsi="Liberation Serif" w:cs="Arial"/>
          <w:color w:val="2C2D2E"/>
          <w:sz w:val="28"/>
          <w:szCs w:val="28"/>
        </w:rPr>
      </w:pPr>
      <w:r w:rsidRPr="00290F17">
        <w:rPr>
          <w:rFonts w:ascii="Liberation Serif" w:hAnsi="Liberation Serif" w:cs="Arial"/>
          <w:color w:val="2C2D2E"/>
          <w:sz w:val="28"/>
          <w:szCs w:val="28"/>
        </w:rPr>
        <w:t>Ссылка на платформу:</w:t>
      </w:r>
    </w:p>
    <w:p w:rsidR="00FC7001" w:rsidRPr="00290F17" w:rsidRDefault="00FC7001" w:rsidP="00FC7001">
      <w:pPr>
        <w:pStyle w:val="msofootermrcssattr"/>
        <w:shd w:val="clear" w:color="auto" w:fill="FFFFFF"/>
        <w:spacing w:line="270" w:lineRule="atLeast"/>
        <w:ind w:firstLine="709"/>
        <w:jc w:val="both"/>
        <w:rPr>
          <w:rFonts w:ascii="Liberation Serif" w:hAnsi="Liberation Serif" w:cs="Arial"/>
          <w:color w:val="2C2D2E"/>
          <w:sz w:val="28"/>
          <w:szCs w:val="28"/>
        </w:rPr>
      </w:pPr>
      <w:hyperlink r:id="rId4" w:tgtFrame="_blank" w:history="1">
        <w:r w:rsidRPr="00290F17">
          <w:rPr>
            <w:rStyle w:val="a3"/>
            <w:rFonts w:ascii="Liberation Serif" w:hAnsi="Liberation Serif" w:cs="Arial"/>
            <w:color w:val="2E74B5"/>
            <w:sz w:val="28"/>
            <w:szCs w:val="28"/>
          </w:rPr>
          <w:t>https://мсп.рф/?utm_source=messenger&amp;utm_medium=vebrf&amp;utm_campaign=telegram_veb</w:t>
        </w:r>
      </w:hyperlink>
    </w:p>
    <w:p w:rsidR="00FC7001" w:rsidRPr="00290F17" w:rsidRDefault="00FC7001" w:rsidP="00FC7001">
      <w:pPr>
        <w:pStyle w:val="msofootermrcssattr"/>
        <w:shd w:val="clear" w:color="auto" w:fill="FFFFFF"/>
        <w:spacing w:line="270" w:lineRule="atLeast"/>
        <w:ind w:firstLine="709"/>
        <w:jc w:val="both"/>
        <w:rPr>
          <w:rFonts w:ascii="Liberation Serif" w:hAnsi="Liberation Serif" w:cs="Arial"/>
          <w:color w:val="2C2D2E"/>
          <w:sz w:val="28"/>
          <w:szCs w:val="28"/>
        </w:rPr>
      </w:pPr>
      <w:r w:rsidRPr="00290F17">
        <w:rPr>
          <w:rFonts w:ascii="Liberation Serif" w:hAnsi="Liberation Serif" w:cs="Arial"/>
          <w:color w:val="2C2D2E"/>
          <w:sz w:val="28"/>
          <w:szCs w:val="28"/>
        </w:rPr>
        <w:t>Ссылки на меры поддержки для моногородов на платформе:</w:t>
      </w:r>
    </w:p>
    <w:p w:rsidR="00FC7001" w:rsidRPr="00290F17" w:rsidRDefault="00FC7001" w:rsidP="00FC7001">
      <w:pPr>
        <w:pStyle w:val="msofootermrcssattr"/>
        <w:shd w:val="clear" w:color="auto" w:fill="FFFFFF"/>
        <w:spacing w:line="270" w:lineRule="atLeast"/>
        <w:ind w:firstLine="709"/>
        <w:jc w:val="both"/>
        <w:rPr>
          <w:rFonts w:ascii="Liberation Serif" w:hAnsi="Liberation Serif" w:cs="Arial"/>
          <w:color w:val="2C2D2E"/>
          <w:sz w:val="28"/>
          <w:szCs w:val="28"/>
        </w:rPr>
      </w:pPr>
      <w:hyperlink r:id="rId5" w:tgtFrame="_blank" w:history="1">
        <w:r w:rsidRPr="00290F17">
          <w:rPr>
            <w:rStyle w:val="a3"/>
            <w:rFonts w:ascii="Liberation Serif" w:hAnsi="Liberation Serif" w:cs="Arial"/>
            <w:color w:val="2E74B5"/>
            <w:sz w:val="28"/>
            <w:szCs w:val="28"/>
          </w:rPr>
          <w:t>https://xn--l1agf.xn--p1ai/services/antikrizisnye-mery/zaemnoe-finansirovanie-v-monogorodakh-ot-veb-rf/</w:t>
        </w:r>
      </w:hyperlink>
    </w:p>
    <w:p w:rsidR="00FC7001" w:rsidRPr="00290F17" w:rsidRDefault="00FC7001" w:rsidP="00FC7001">
      <w:pPr>
        <w:pStyle w:val="msofootermrcssattr"/>
        <w:shd w:val="clear" w:color="auto" w:fill="FFFFFF"/>
        <w:spacing w:line="270" w:lineRule="atLeast"/>
        <w:ind w:firstLine="709"/>
        <w:jc w:val="both"/>
        <w:rPr>
          <w:rFonts w:ascii="Liberation Serif" w:hAnsi="Liberation Serif" w:cs="Arial"/>
          <w:color w:val="2C2D2E"/>
          <w:sz w:val="28"/>
          <w:szCs w:val="28"/>
        </w:rPr>
      </w:pPr>
      <w:hyperlink r:id="rId6" w:tgtFrame="_blank" w:history="1">
        <w:r w:rsidRPr="00290F17">
          <w:rPr>
            <w:rStyle w:val="a3"/>
            <w:rFonts w:ascii="Liberation Serif" w:hAnsi="Liberation Serif" w:cs="Arial"/>
            <w:color w:val="2E74B5"/>
            <w:sz w:val="28"/>
            <w:szCs w:val="28"/>
          </w:rPr>
          <w:t>https://xn--l1agf.xn--p1ai/services/antikrizisnye-mery/bezvozvratnoe-finansirovanie-v-monogorodakh-ot-veb-rf/</w:t>
        </w:r>
      </w:hyperlink>
    </w:p>
    <w:p w:rsidR="00FC7001" w:rsidRPr="00290F17" w:rsidRDefault="00FC7001" w:rsidP="00FC7001">
      <w:pPr>
        <w:pStyle w:val="msonormalmrcssattr"/>
        <w:shd w:val="clear" w:color="auto" w:fill="FFFFFF"/>
        <w:rPr>
          <w:rFonts w:ascii="Liberation Serif" w:hAnsi="Liberation Serif" w:cs="Arial"/>
          <w:color w:val="2C2D2E"/>
          <w:sz w:val="28"/>
          <w:szCs w:val="28"/>
        </w:rPr>
      </w:pPr>
      <w:r w:rsidRPr="00290F17">
        <w:rPr>
          <w:rFonts w:ascii="Liberation Serif" w:hAnsi="Liberation Serif" w:cs="Arial"/>
          <w:color w:val="2C2D2E"/>
          <w:sz w:val="28"/>
          <w:szCs w:val="28"/>
        </w:rPr>
        <w:t> </w:t>
      </w:r>
    </w:p>
    <w:p w:rsidR="003F2230" w:rsidRPr="00290F17" w:rsidRDefault="003F2230">
      <w:pPr>
        <w:rPr>
          <w:rFonts w:ascii="Liberation Serif" w:hAnsi="Liberation Serif"/>
          <w:sz w:val="28"/>
          <w:szCs w:val="28"/>
        </w:rPr>
      </w:pPr>
    </w:p>
    <w:sectPr w:rsidR="003F2230" w:rsidRPr="00290F17" w:rsidSect="003F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001"/>
    <w:rsid w:val="00290F17"/>
    <w:rsid w:val="003F2230"/>
    <w:rsid w:val="00FC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footermrcssattr">
    <w:name w:val="msofooter_mr_css_attr"/>
    <w:basedOn w:val="a"/>
    <w:rsid w:val="00FC7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C7001"/>
    <w:rPr>
      <w:color w:val="0000FF"/>
      <w:u w:val="single"/>
    </w:rPr>
  </w:style>
  <w:style w:type="paragraph" w:customStyle="1" w:styleId="msonormalmrcssattr">
    <w:name w:val="msonormal_mr_css_attr"/>
    <w:basedOn w:val="a"/>
    <w:rsid w:val="00FC7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l1agf.xn--p1ai/services/antikrizisnye-mery/bezvozvratnoe-finansirovanie-v-monogorodakh-ot-veb-rf/" TargetMode="External"/><Relationship Id="rId5" Type="http://schemas.openxmlformats.org/officeDocument/2006/relationships/hyperlink" Target="https://xn--l1agf.xn--p1ai/services/antikrizisnye-mery/zaemnoe-finansirovanie-v-monogorodakh-ot-veb-rf/" TargetMode="External"/><Relationship Id="rId4" Type="http://schemas.openxmlformats.org/officeDocument/2006/relationships/hyperlink" Target="https://xn--l1agf.xn--p1ai/?utm_source=messenger&amp;utm_medium=vebrf&amp;utm_campaign=telegram_v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MYS</dc:creator>
  <cp:lastModifiedBy>MYS</cp:lastModifiedBy>
  <cp:revision>4</cp:revision>
  <dcterms:created xsi:type="dcterms:W3CDTF">2022-11-08T03:35:00Z</dcterms:created>
  <dcterms:modified xsi:type="dcterms:W3CDTF">2022-11-08T03:38:00Z</dcterms:modified>
</cp:coreProperties>
</file>